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AF" w:rsidRPr="002449AF" w:rsidRDefault="002449AF" w:rsidP="002449AF">
      <w:pPr>
        <w:pStyle w:val="NoSpacing"/>
        <w:rPr>
          <w:b/>
          <w:sz w:val="26"/>
          <w:szCs w:val="26"/>
        </w:rPr>
      </w:pPr>
      <w:r w:rsidRPr="002449AF">
        <w:rPr>
          <w:b/>
          <w:sz w:val="26"/>
          <w:szCs w:val="26"/>
        </w:rPr>
        <w:t>ESTATE ADMINISTRATION CHECKLIST:</w:t>
      </w:r>
    </w:p>
    <w:p w:rsidR="002449AF" w:rsidRPr="002449AF" w:rsidRDefault="002449AF" w:rsidP="002449AF">
      <w:pPr>
        <w:pStyle w:val="NoSpacing"/>
        <w:rPr>
          <w:sz w:val="24"/>
          <w:szCs w:val="24"/>
        </w:rPr>
      </w:pPr>
    </w:p>
    <w:p w:rsidR="002449AF" w:rsidRPr="002449AF" w:rsidRDefault="002449AF" w:rsidP="002449AF">
      <w:pPr>
        <w:pStyle w:val="NoSpacing"/>
        <w:rPr>
          <w:sz w:val="24"/>
          <w:szCs w:val="24"/>
        </w:rPr>
      </w:pPr>
      <w:r w:rsidRPr="002449AF">
        <w:rPr>
          <w:sz w:val="24"/>
          <w:szCs w:val="24"/>
        </w:rPr>
        <w:t xml:space="preserve">This serves two </w:t>
      </w:r>
      <w:r w:rsidR="00937CBB" w:rsidRPr="002449AF">
        <w:rPr>
          <w:sz w:val="24"/>
          <w:szCs w:val="24"/>
        </w:rPr>
        <w:t>purposes;</w:t>
      </w:r>
      <w:r w:rsidRPr="002449AF">
        <w:rPr>
          <w:sz w:val="24"/>
          <w:szCs w:val="24"/>
        </w:rPr>
        <w:t xml:space="preserve"> </w:t>
      </w:r>
      <w:r w:rsidR="00937CBB">
        <w:rPr>
          <w:sz w:val="24"/>
          <w:szCs w:val="24"/>
        </w:rPr>
        <w:t xml:space="preserve"> </w:t>
      </w:r>
      <w:r w:rsidRPr="002449AF">
        <w:rPr>
          <w:sz w:val="24"/>
          <w:szCs w:val="24"/>
        </w:rPr>
        <w:t xml:space="preserve">First, the </w:t>
      </w:r>
      <w:r w:rsidRPr="002449AF">
        <w:rPr>
          <w:b/>
          <w:sz w:val="24"/>
          <w:szCs w:val="24"/>
        </w:rPr>
        <w:t>Executor</w:t>
      </w:r>
      <w:r w:rsidRPr="002449AF">
        <w:rPr>
          <w:sz w:val="24"/>
          <w:szCs w:val="24"/>
        </w:rPr>
        <w:t xml:space="preserve"> must be able to satisfy the </w:t>
      </w:r>
      <w:r w:rsidRPr="002449AF">
        <w:rPr>
          <w:b/>
          <w:sz w:val="24"/>
          <w:szCs w:val="24"/>
        </w:rPr>
        <w:t>Court</w:t>
      </w:r>
      <w:r w:rsidRPr="002449AF">
        <w:rPr>
          <w:sz w:val="24"/>
          <w:szCs w:val="24"/>
        </w:rPr>
        <w:t xml:space="preserve"> and beneficiaries</w:t>
      </w:r>
    </w:p>
    <w:p w:rsidR="002449AF" w:rsidRPr="002449AF" w:rsidRDefault="002449AF" w:rsidP="002449AF">
      <w:pPr>
        <w:pStyle w:val="NoSpacing"/>
        <w:rPr>
          <w:sz w:val="24"/>
          <w:szCs w:val="24"/>
        </w:rPr>
      </w:pPr>
      <w:r w:rsidRPr="002449AF">
        <w:rPr>
          <w:sz w:val="24"/>
          <w:szCs w:val="24"/>
        </w:rPr>
        <w:t>that the estate has been administered properly. This is accomplished by preparing financial records</w:t>
      </w:r>
    </w:p>
    <w:p w:rsidR="002449AF" w:rsidRPr="002449AF" w:rsidRDefault="002449AF" w:rsidP="002449AF">
      <w:pPr>
        <w:pStyle w:val="NoSpacing"/>
        <w:rPr>
          <w:sz w:val="24"/>
          <w:szCs w:val="24"/>
        </w:rPr>
      </w:pPr>
      <w:r w:rsidRPr="002449AF">
        <w:rPr>
          <w:sz w:val="24"/>
          <w:szCs w:val="24"/>
        </w:rPr>
        <w:t xml:space="preserve">in proper Court form, and presenting the records to the Court for approval. This is called a </w:t>
      </w:r>
      <w:r w:rsidRPr="002449AF">
        <w:rPr>
          <w:b/>
          <w:sz w:val="24"/>
          <w:szCs w:val="24"/>
        </w:rPr>
        <w:t>Passing</w:t>
      </w:r>
    </w:p>
    <w:p w:rsidR="002449AF" w:rsidRPr="002449AF" w:rsidRDefault="002449AF" w:rsidP="002449AF">
      <w:pPr>
        <w:pStyle w:val="NoSpacing"/>
        <w:rPr>
          <w:sz w:val="24"/>
          <w:szCs w:val="24"/>
        </w:rPr>
      </w:pPr>
      <w:r w:rsidRPr="002449AF">
        <w:rPr>
          <w:b/>
          <w:sz w:val="24"/>
          <w:szCs w:val="24"/>
        </w:rPr>
        <w:t>of Accounts</w:t>
      </w:r>
      <w:r w:rsidR="00FF0503">
        <w:rPr>
          <w:sz w:val="24"/>
          <w:szCs w:val="24"/>
        </w:rPr>
        <w:t xml:space="preserve">. </w:t>
      </w:r>
      <w:r w:rsidRPr="002449AF">
        <w:rPr>
          <w:sz w:val="24"/>
          <w:szCs w:val="24"/>
        </w:rPr>
        <w:t>Second, the executor is entitled to compensation which depends, in part, on the</w:t>
      </w:r>
    </w:p>
    <w:p w:rsidR="002449AF" w:rsidRPr="002449AF" w:rsidRDefault="002449AF" w:rsidP="002449AF">
      <w:pPr>
        <w:pStyle w:val="NoSpacing"/>
        <w:rPr>
          <w:sz w:val="24"/>
          <w:szCs w:val="24"/>
        </w:rPr>
      </w:pPr>
      <w:r w:rsidRPr="002449AF">
        <w:rPr>
          <w:sz w:val="24"/>
          <w:szCs w:val="24"/>
        </w:rPr>
        <w:t>amount of work done and time spent by the executor. It is the utmost importance that an Executor</w:t>
      </w:r>
    </w:p>
    <w:p w:rsidR="002449AF" w:rsidRPr="002449AF" w:rsidRDefault="002449AF" w:rsidP="002449AF">
      <w:pPr>
        <w:pStyle w:val="NoSpacing"/>
        <w:rPr>
          <w:sz w:val="24"/>
          <w:szCs w:val="24"/>
        </w:rPr>
      </w:pPr>
      <w:r w:rsidRPr="002449AF">
        <w:rPr>
          <w:sz w:val="24"/>
          <w:szCs w:val="24"/>
        </w:rPr>
        <w:t>keep accurate financial recors, including copies of all receipts, as well as a record of time spent</w:t>
      </w:r>
    </w:p>
    <w:p w:rsidR="002449AF" w:rsidRDefault="002449AF" w:rsidP="002449AF">
      <w:pPr>
        <w:pStyle w:val="NoSpacing"/>
        <w:rPr>
          <w:sz w:val="24"/>
          <w:szCs w:val="24"/>
        </w:rPr>
      </w:pPr>
      <w:r w:rsidRPr="002449AF">
        <w:rPr>
          <w:sz w:val="24"/>
          <w:szCs w:val="24"/>
        </w:rPr>
        <w:t>in administering the estate.</w:t>
      </w:r>
    </w:p>
    <w:p w:rsidR="002449AF" w:rsidRPr="002449AF" w:rsidRDefault="002449AF" w:rsidP="002449AF">
      <w:pPr>
        <w:pStyle w:val="NoSpacing"/>
        <w:rPr>
          <w:sz w:val="24"/>
          <w:szCs w:val="24"/>
        </w:rPr>
      </w:pPr>
    </w:p>
    <w:p w:rsidR="002449AF" w:rsidRPr="002449AF" w:rsidRDefault="002449AF" w:rsidP="002449AF">
      <w:pPr>
        <w:pStyle w:val="NoSpacing"/>
        <w:rPr>
          <w:b/>
          <w:sz w:val="26"/>
          <w:szCs w:val="26"/>
        </w:rPr>
      </w:pPr>
      <w:r w:rsidRPr="002449AF">
        <w:rPr>
          <w:b/>
          <w:sz w:val="26"/>
          <w:szCs w:val="26"/>
        </w:rPr>
        <w:t>TO DO IMMEDIATELY:</w:t>
      </w:r>
      <w:r>
        <w:rPr>
          <w:b/>
          <w:sz w:val="26"/>
          <w:szCs w:val="26"/>
        </w:rPr>
        <w:t xml:space="preserve">  </w:t>
      </w:r>
    </w:p>
    <w:p w:rsidR="002449AF" w:rsidRDefault="002449AF" w:rsidP="0024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2449AF">
        <w:rPr>
          <w:sz w:val="24"/>
          <w:szCs w:val="24"/>
        </w:rPr>
        <w:t>Determine whether the deceased left a will.</w:t>
      </w:r>
    </w:p>
    <w:p w:rsidR="002449AF" w:rsidRPr="002449AF" w:rsidRDefault="002449AF" w:rsidP="002449AF">
      <w:pPr>
        <w:pStyle w:val="NoSpacing"/>
        <w:rPr>
          <w:sz w:val="24"/>
          <w:szCs w:val="24"/>
        </w:rPr>
      </w:pPr>
    </w:p>
    <w:p w:rsidR="002449AF" w:rsidRDefault="002449AF" w:rsidP="0024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2449AF">
        <w:rPr>
          <w:sz w:val="24"/>
          <w:szCs w:val="24"/>
        </w:rPr>
        <w:t>Make funeral arrangements and pay for the funeral</w:t>
      </w:r>
    </w:p>
    <w:p w:rsidR="002449AF" w:rsidRPr="002449AF" w:rsidRDefault="002449AF" w:rsidP="002449AF">
      <w:pPr>
        <w:pStyle w:val="NoSpacing"/>
        <w:rPr>
          <w:sz w:val="24"/>
          <w:szCs w:val="24"/>
        </w:rPr>
      </w:pPr>
    </w:p>
    <w:p w:rsidR="002449AF" w:rsidRDefault="002449AF" w:rsidP="0024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2449AF">
        <w:rPr>
          <w:sz w:val="24"/>
          <w:szCs w:val="24"/>
        </w:rPr>
        <w:t>Retain a solicitor &amp; accountant</w:t>
      </w:r>
    </w:p>
    <w:p w:rsidR="002449AF" w:rsidRPr="002449AF" w:rsidRDefault="002449AF" w:rsidP="002449AF">
      <w:pPr>
        <w:pStyle w:val="NoSpacing"/>
        <w:rPr>
          <w:sz w:val="24"/>
          <w:szCs w:val="24"/>
        </w:rPr>
      </w:pPr>
    </w:p>
    <w:p w:rsidR="002449AF" w:rsidRDefault="002449AF" w:rsidP="0024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2449AF">
        <w:rPr>
          <w:sz w:val="24"/>
          <w:szCs w:val="24"/>
        </w:rPr>
        <w:t>Open an estate bank account</w:t>
      </w:r>
    </w:p>
    <w:p w:rsidR="002449AF" w:rsidRPr="002449AF" w:rsidRDefault="002449AF" w:rsidP="002449AF">
      <w:pPr>
        <w:pStyle w:val="NoSpacing"/>
        <w:rPr>
          <w:sz w:val="24"/>
          <w:szCs w:val="24"/>
        </w:rPr>
      </w:pPr>
    </w:p>
    <w:p w:rsidR="002449AF" w:rsidRDefault="002449AF" w:rsidP="0024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2449AF">
        <w:rPr>
          <w:sz w:val="24"/>
          <w:szCs w:val="24"/>
        </w:rPr>
        <w:t>Notify beneficiaries of their interest in the estate</w:t>
      </w:r>
    </w:p>
    <w:p w:rsidR="002449AF" w:rsidRPr="002449AF" w:rsidRDefault="002449AF" w:rsidP="002449AF">
      <w:pPr>
        <w:pStyle w:val="NoSpacing"/>
        <w:rPr>
          <w:sz w:val="24"/>
          <w:szCs w:val="24"/>
        </w:rPr>
      </w:pPr>
    </w:p>
    <w:p w:rsidR="002449AF" w:rsidRDefault="002449AF" w:rsidP="0024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937C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449AF">
        <w:rPr>
          <w:sz w:val="24"/>
          <w:szCs w:val="24"/>
        </w:rPr>
        <w:t>List all estate assets and safeguard until distributed or sold</w:t>
      </w:r>
    </w:p>
    <w:p w:rsidR="002449AF" w:rsidRPr="002449AF" w:rsidRDefault="002449AF" w:rsidP="002449AF">
      <w:pPr>
        <w:pStyle w:val="NoSpacing"/>
        <w:rPr>
          <w:sz w:val="24"/>
          <w:szCs w:val="24"/>
        </w:rPr>
      </w:pPr>
    </w:p>
    <w:p w:rsidR="002449AF" w:rsidRDefault="002449AF" w:rsidP="0024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937C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449AF">
        <w:rPr>
          <w:sz w:val="24"/>
          <w:szCs w:val="24"/>
        </w:rPr>
        <w:t>Arrange for management for the deceased's business, if applicable</w:t>
      </w:r>
    </w:p>
    <w:p w:rsidR="002449AF" w:rsidRPr="002449AF" w:rsidRDefault="002449AF" w:rsidP="002449AF">
      <w:pPr>
        <w:pStyle w:val="NoSpacing"/>
        <w:rPr>
          <w:sz w:val="24"/>
          <w:szCs w:val="24"/>
        </w:rPr>
      </w:pPr>
    </w:p>
    <w:p w:rsidR="002449AF" w:rsidRPr="002449AF" w:rsidRDefault="002449AF" w:rsidP="0024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937C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449AF">
        <w:rPr>
          <w:sz w:val="24"/>
          <w:szCs w:val="24"/>
        </w:rPr>
        <w:t>Collect income generated by the estate assets and/or payable to</w:t>
      </w:r>
    </w:p>
    <w:p w:rsidR="002449AF" w:rsidRDefault="002449AF" w:rsidP="0024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937CBB">
        <w:rPr>
          <w:sz w:val="24"/>
          <w:szCs w:val="24"/>
        </w:rPr>
        <w:t xml:space="preserve"> </w:t>
      </w:r>
      <w:r w:rsidRPr="002449AF">
        <w:rPr>
          <w:sz w:val="24"/>
          <w:szCs w:val="24"/>
        </w:rPr>
        <w:t xml:space="preserve"> the deceased</w:t>
      </w:r>
    </w:p>
    <w:p w:rsidR="002449AF" w:rsidRPr="002449AF" w:rsidRDefault="002449AF" w:rsidP="002449AF">
      <w:pPr>
        <w:pStyle w:val="NoSpacing"/>
        <w:rPr>
          <w:sz w:val="24"/>
          <w:szCs w:val="24"/>
        </w:rPr>
      </w:pPr>
    </w:p>
    <w:p w:rsidR="002449AF" w:rsidRPr="002449AF" w:rsidRDefault="002449AF" w:rsidP="0024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937C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449AF">
        <w:rPr>
          <w:sz w:val="24"/>
          <w:szCs w:val="24"/>
        </w:rPr>
        <w:t>Pay all bills, mortgage payments, property taxes, income taxes,</w:t>
      </w:r>
    </w:p>
    <w:p w:rsidR="002449AF" w:rsidRPr="002449AF" w:rsidRDefault="002449AF" w:rsidP="0024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937CBB">
        <w:rPr>
          <w:sz w:val="24"/>
          <w:szCs w:val="24"/>
        </w:rPr>
        <w:t xml:space="preserve">  </w:t>
      </w:r>
      <w:r w:rsidRPr="002449AF">
        <w:rPr>
          <w:sz w:val="24"/>
          <w:szCs w:val="24"/>
        </w:rPr>
        <w:t xml:space="preserve"> insurance premiums, credit cards and formerly notify each of</w:t>
      </w:r>
    </w:p>
    <w:p w:rsidR="002449AF" w:rsidRDefault="002449AF" w:rsidP="0024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937C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the deceased date of death.</w:t>
      </w:r>
    </w:p>
    <w:p w:rsidR="002449AF" w:rsidRPr="002449AF" w:rsidRDefault="002449AF" w:rsidP="002449AF">
      <w:pPr>
        <w:pStyle w:val="NoSpacing"/>
        <w:rPr>
          <w:sz w:val="24"/>
          <w:szCs w:val="24"/>
        </w:rPr>
      </w:pPr>
    </w:p>
    <w:p w:rsidR="002449AF" w:rsidRPr="002449AF" w:rsidRDefault="002449AF" w:rsidP="0024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937C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2449AF">
        <w:rPr>
          <w:sz w:val="24"/>
          <w:szCs w:val="24"/>
        </w:rPr>
        <w:t>Check leases and tenancy agreements. Pay / collect rent, as</w:t>
      </w:r>
    </w:p>
    <w:p w:rsidR="002449AF" w:rsidRDefault="002449AF" w:rsidP="0024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937CBB">
        <w:rPr>
          <w:sz w:val="24"/>
          <w:szCs w:val="24"/>
        </w:rPr>
        <w:t xml:space="preserve">   </w:t>
      </w:r>
      <w:r w:rsidRPr="002449A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2449AF">
        <w:rPr>
          <w:sz w:val="24"/>
          <w:szCs w:val="24"/>
        </w:rPr>
        <w:t>ppropriate</w:t>
      </w:r>
    </w:p>
    <w:p w:rsidR="002449AF" w:rsidRPr="002449AF" w:rsidRDefault="002449AF" w:rsidP="002449AF">
      <w:pPr>
        <w:pStyle w:val="NoSpacing"/>
        <w:rPr>
          <w:sz w:val="24"/>
          <w:szCs w:val="24"/>
        </w:rPr>
      </w:pPr>
    </w:p>
    <w:p w:rsidR="002449AF" w:rsidRPr="002449AF" w:rsidRDefault="002449AF" w:rsidP="0024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937C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2449AF">
        <w:rPr>
          <w:sz w:val="24"/>
          <w:szCs w:val="24"/>
        </w:rPr>
        <w:t>Redirect mail, cancel memberships and subscriptions to</w:t>
      </w:r>
    </w:p>
    <w:p w:rsidR="002449AF" w:rsidRPr="002449AF" w:rsidRDefault="002449AF" w:rsidP="0024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937CB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2449AF">
        <w:rPr>
          <w:sz w:val="24"/>
          <w:szCs w:val="24"/>
        </w:rPr>
        <w:t xml:space="preserve"> newspapers, magazines and club associations</w:t>
      </w:r>
    </w:p>
    <w:p w:rsidR="002449AF" w:rsidRPr="002449AF" w:rsidRDefault="00FF0503" w:rsidP="0024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2449AF" w:rsidRPr="002449AF">
        <w:rPr>
          <w:sz w:val="24"/>
          <w:szCs w:val="24"/>
        </w:rPr>
        <w:t>Cancel health insurance, driver's licence, utilities and all</w:t>
      </w:r>
    </w:p>
    <w:p w:rsidR="00477112" w:rsidRDefault="00FF0503" w:rsidP="0024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449AF" w:rsidRPr="002449AF">
        <w:rPr>
          <w:sz w:val="24"/>
          <w:szCs w:val="24"/>
        </w:rPr>
        <w:t xml:space="preserve"> credit cards.</w:t>
      </w:r>
    </w:p>
    <w:p w:rsidR="00FF0503" w:rsidRDefault="00FF0503" w:rsidP="002449AF">
      <w:pPr>
        <w:pStyle w:val="NoSpacing"/>
        <w:rPr>
          <w:sz w:val="24"/>
          <w:szCs w:val="24"/>
        </w:rPr>
      </w:pPr>
    </w:p>
    <w:p w:rsidR="00FF0503" w:rsidRPr="00FF0503" w:rsidRDefault="00FF0503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FF0503">
        <w:rPr>
          <w:sz w:val="24"/>
          <w:szCs w:val="24"/>
        </w:rPr>
        <w:t>Close out all deceased persons bank accounts to the estate bank</w:t>
      </w:r>
    </w:p>
    <w:p w:rsidR="00FF0503" w:rsidRPr="00FF0503" w:rsidRDefault="00FF0503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</w:t>
      </w:r>
      <w:r w:rsidRPr="00FF0503">
        <w:rPr>
          <w:sz w:val="24"/>
          <w:szCs w:val="24"/>
        </w:rPr>
        <w:t xml:space="preserve"> account. You will require a copy of the will, death certificate and</w:t>
      </w:r>
    </w:p>
    <w:p w:rsidR="00FF0503" w:rsidRDefault="00FF0503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FF0503">
        <w:rPr>
          <w:sz w:val="24"/>
          <w:szCs w:val="24"/>
        </w:rPr>
        <w:t xml:space="preserve"> proof of your identity for each financial institution.</w:t>
      </w:r>
    </w:p>
    <w:p w:rsidR="00FF0503" w:rsidRPr="00FF0503" w:rsidRDefault="00FF0503" w:rsidP="00FF0503">
      <w:pPr>
        <w:pStyle w:val="NoSpacing"/>
        <w:rPr>
          <w:sz w:val="24"/>
          <w:szCs w:val="24"/>
        </w:rPr>
      </w:pPr>
    </w:p>
    <w:p w:rsidR="00FF0503" w:rsidRDefault="00FF0503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FF0503">
        <w:rPr>
          <w:sz w:val="24"/>
          <w:szCs w:val="24"/>
        </w:rPr>
        <w:t>Arrange for care of pets</w:t>
      </w:r>
    </w:p>
    <w:p w:rsidR="00FF0503" w:rsidRDefault="00FF0503" w:rsidP="00FF0503">
      <w:pPr>
        <w:pStyle w:val="NoSpacing"/>
        <w:rPr>
          <w:sz w:val="24"/>
          <w:szCs w:val="24"/>
        </w:rPr>
      </w:pPr>
    </w:p>
    <w:p w:rsidR="00FF0503" w:rsidRPr="00FF0503" w:rsidRDefault="00FF0503" w:rsidP="00FF0503">
      <w:pPr>
        <w:pStyle w:val="NoSpacing"/>
        <w:rPr>
          <w:sz w:val="24"/>
          <w:szCs w:val="24"/>
        </w:rPr>
      </w:pPr>
    </w:p>
    <w:p w:rsidR="00FF0503" w:rsidRPr="00FF0503" w:rsidRDefault="00FF0503" w:rsidP="00FF0503">
      <w:pPr>
        <w:pStyle w:val="NoSpacing"/>
        <w:rPr>
          <w:b/>
          <w:sz w:val="26"/>
          <w:szCs w:val="26"/>
        </w:rPr>
      </w:pPr>
      <w:r w:rsidRPr="00FF0503">
        <w:rPr>
          <w:b/>
          <w:sz w:val="26"/>
          <w:szCs w:val="26"/>
        </w:rPr>
        <w:t>Interim matters:</w:t>
      </w:r>
    </w:p>
    <w:p w:rsidR="00FF0503" w:rsidRDefault="00FF0503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FF0503">
        <w:rPr>
          <w:sz w:val="24"/>
          <w:szCs w:val="24"/>
        </w:rPr>
        <w:t>Prepare an inventory of assets, including:</w:t>
      </w:r>
    </w:p>
    <w:p w:rsidR="00FF0503" w:rsidRPr="00FF0503" w:rsidRDefault="00FF0503" w:rsidP="00FF0503">
      <w:pPr>
        <w:pStyle w:val="NoSpacing"/>
        <w:rPr>
          <w:sz w:val="24"/>
          <w:szCs w:val="24"/>
        </w:rPr>
      </w:pPr>
    </w:p>
    <w:p w:rsidR="00FF0503" w:rsidRDefault="00FF0503" w:rsidP="00FF050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F0503">
        <w:rPr>
          <w:sz w:val="24"/>
          <w:szCs w:val="24"/>
        </w:rPr>
        <w:t>All real estate</w:t>
      </w:r>
    </w:p>
    <w:p w:rsidR="00FF0503" w:rsidRPr="00FF0503" w:rsidRDefault="00FF0503" w:rsidP="00FF0503">
      <w:pPr>
        <w:pStyle w:val="NoSpacing"/>
        <w:ind w:left="2850"/>
        <w:rPr>
          <w:sz w:val="24"/>
          <w:szCs w:val="24"/>
        </w:rPr>
      </w:pPr>
    </w:p>
    <w:p w:rsidR="00FF0503" w:rsidRDefault="00FF0503" w:rsidP="00FF050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F0503">
        <w:rPr>
          <w:sz w:val="24"/>
          <w:szCs w:val="24"/>
        </w:rPr>
        <w:t>M</w:t>
      </w:r>
      <w:r>
        <w:rPr>
          <w:sz w:val="24"/>
          <w:szCs w:val="24"/>
        </w:rPr>
        <w:t>oney in deceased's bank accounts</w:t>
      </w:r>
    </w:p>
    <w:p w:rsidR="00FF0503" w:rsidRDefault="00FF0503" w:rsidP="00FF0503">
      <w:pPr>
        <w:pStyle w:val="NoSpacing"/>
        <w:ind w:left="2490"/>
        <w:rPr>
          <w:sz w:val="24"/>
          <w:szCs w:val="24"/>
        </w:rPr>
      </w:pPr>
    </w:p>
    <w:p w:rsidR="00FF0503" w:rsidRPr="00FF0503" w:rsidRDefault="00FF0503" w:rsidP="00FF0503">
      <w:pPr>
        <w:pStyle w:val="NoSpacing"/>
        <w:ind w:left="2490"/>
        <w:rPr>
          <w:sz w:val="24"/>
          <w:szCs w:val="24"/>
        </w:rPr>
      </w:pPr>
      <w:r w:rsidRPr="00FF0503">
        <w:rPr>
          <w:sz w:val="24"/>
          <w:szCs w:val="24"/>
        </w:rPr>
        <w:t>C. All life insurance policies</w:t>
      </w:r>
    </w:p>
    <w:p w:rsidR="00FF0503" w:rsidRDefault="00FF0503" w:rsidP="00FF0503">
      <w:pPr>
        <w:pStyle w:val="NoSpacing"/>
        <w:rPr>
          <w:sz w:val="24"/>
          <w:szCs w:val="24"/>
        </w:rPr>
      </w:pPr>
    </w:p>
    <w:p w:rsidR="00FF0503" w:rsidRDefault="00FF0503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937C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F0503">
        <w:rPr>
          <w:sz w:val="24"/>
          <w:szCs w:val="24"/>
        </w:rPr>
        <w:t>D. Interest in an estate or trust</w:t>
      </w:r>
    </w:p>
    <w:p w:rsidR="00FF0503" w:rsidRPr="00FF0503" w:rsidRDefault="00FF0503" w:rsidP="00FF0503">
      <w:pPr>
        <w:pStyle w:val="NoSpacing"/>
        <w:rPr>
          <w:sz w:val="24"/>
          <w:szCs w:val="24"/>
        </w:rPr>
      </w:pPr>
    </w:p>
    <w:p w:rsidR="00FF0503" w:rsidRDefault="00FF0503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937C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FF0503">
        <w:rPr>
          <w:sz w:val="24"/>
          <w:szCs w:val="24"/>
        </w:rPr>
        <w:t>E. All Investments held by financial institutions</w:t>
      </w:r>
    </w:p>
    <w:p w:rsidR="00FF0503" w:rsidRPr="00FF0503" w:rsidRDefault="00FF0503" w:rsidP="00FF0503">
      <w:pPr>
        <w:pStyle w:val="NoSpacing"/>
        <w:rPr>
          <w:sz w:val="24"/>
          <w:szCs w:val="24"/>
        </w:rPr>
      </w:pPr>
    </w:p>
    <w:p w:rsidR="00FF0503" w:rsidRDefault="00FF0503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937C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F0503">
        <w:rPr>
          <w:sz w:val="24"/>
          <w:szCs w:val="24"/>
        </w:rPr>
        <w:t>Arrange for valuation of assets where necessary</w:t>
      </w:r>
    </w:p>
    <w:p w:rsidR="00FF0503" w:rsidRPr="00FF0503" w:rsidRDefault="00FF0503" w:rsidP="00FF0503">
      <w:pPr>
        <w:pStyle w:val="NoSpacing"/>
        <w:rPr>
          <w:sz w:val="24"/>
          <w:szCs w:val="24"/>
        </w:rPr>
      </w:pPr>
    </w:p>
    <w:p w:rsidR="00FF0503" w:rsidRDefault="00FF0503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937C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F0503">
        <w:rPr>
          <w:sz w:val="24"/>
          <w:szCs w:val="24"/>
        </w:rPr>
        <w:t>Advertise for creditors and prepare inventory of debts</w:t>
      </w:r>
    </w:p>
    <w:p w:rsidR="009777C4" w:rsidRPr="00FF0503" w:rsidRDefault="009777C4" w:rsidP="00FF0503">
      <w:pPr>
        <w:pStyle w:val="NoSpacing"/>
        <w:rPr>
          <w:sz w:val="24"/>
          <w:szCs w:val="24"/>
        </w:rPr>
      </w:pPr>
    </w:p>
    <w:p w:rsidR="00FF0503" w:rsidRDefault="009777C4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937C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F0503" w:rsidRPr="00FF0503">
        <w:rPr>
          <w:sz w:val="24"/>
          <w:szCs w:val="24"/>
        </w:rPr>
        <w:t>Instruct solicitor to apply for a Certificate of Estate Trustee (Probate)</w:t>
      </w:r>
    </w:p>
    <w:p w:rsidR="009777C4" w:rsidRPr="00FF0503" w:rsidRDefault="009777C4" w:rsidP="00FF0503">
      <w:pPr>
        <w:pStyle w:val="NoSpacing"/>
        <w:rPr>
          <w:sz w:val="24"/>
          <w:szCs w:val="24"/>
        </w:rPr>
      </w:pPr>
    </w:p>
    <w:p w:rsidR="00FF0503" w:rsidRPr="00FF0503" w:rsidRDefault="009777C4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937C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F0503" w:rsidRPr="00FF0503">
        <w:rPr>
          <w:sz w:val="24"/>
          <w:szCs w:val="24"/>
        </w:rPr>
        <w:t>Instruct accountant to prepare &amp; file income tax returns for the year</w:t>
      </w:r>
    </w:p>
    <w:p w:rsidR="00FF0503" w:rsidRDefault="009777C4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FF0503" w:rsidRPr="00FF0503">
        <w:rPr>
          <w:sz w:val="24"/>
          <w:szCs w:val="24"/>
        </w:rPr>
        <w:t xml:space="preserve"> </w:t>
      </w:r>
      <w:r w:rsidR="00937CBB">
        <w:rPr>
          <w:sz w:val="24"/>
          <w:szCs w:val="24"/>
        </w:rPr>
        <w:t xml:space="preserve"> </w:t>
      </w:r>
      <w:r w:rsidR="00FF0503" w:rsidRPr="00FF0503">
        <w:rPr>
          <w:sz w:val="24"/>
          <w:szCs w:val="24"/>
        </w:rPr>
        <w:t>of death(terminal return) and prior years if necessary</w:t>
      </w:r>
    </w:p>
    <w:p w:rsidR="009777C4" w:rsidRPr="00FF0503" w:rsidRDefault="009777C4" w:rsidP="00FF0503">
      <w:pPr>
        <w:pStyle w:val="NoSpacing"/>
        <w:rPr>
          <w:sz w:val="24"/>
          <w:szCs w:val="24"/>
        </w:rPr>
      </w:pPr>
    </w:p>
    <w:p w:rsidR="00FF0503" w:rsidRDefault="009777C4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937C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F0503" w:rsidRPr="00FF0503">
        <w:rPr>
          <w:sz w:val="24"/>
          <w:szCs w:val="24"/>
        </w:rPr>
        <w:t>Make reasonable inquiries for next of kin, if required</w:t>
      </w:r>
    </w:p>
    <w:p w:rsidR="009777C4" w:rsidRPr="00FF0503" w:rsidRDefault="009777C4" w:rsidP="00FF0503">
      <w:pPr>
        <w:pStyle w:val="NoSpacing"/>
        <w:rPr>
          <w:sz w:val="24"/>
          <w:szCs w:val="24"/>
        </w:rPr>
      </w:pPr>
    </w:p>
    <w:p w:rsidR="009777C4" w:rsidRDefault="009777C4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9777C4" w:rsidRDefault="009777C4" w:rsidP="00FF0503">
      <w:pPr>
        <w:pStyle w:val="NoSpacing"/>
        <w:rPr>
          <w:sz w:val="24"/>
          <w:szCs w:val="24"/>
        </w:rPr>
      </w:pPr>
    </w:p>
    <w:p w:rsidR="009777C4" w:rsidRDefault="009777C4" w:rsidP="00FF0503">
      <w:pPr>
        <w:pStyle w:val="NoSpacing"/>
        <w:rPr>
          <w:sz w:val="24"/>
          <w:szCs w:val="24"/>
        </w:rPr>
      </w:pPr>
    </w:p>
    <w:p w:rsidR="00FF0503" w:rsidRPr="00FF0503" w:rsidRDefault="009777C4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FF0503" w:rsidRPr="00FF0503">
        <w:rPr>
          <w:sz w:val="24"/>
          <w:szCs w:val="24"/>
        </w:rPr>
        <w:t>Consider any claims or potential claims against the estate and</w:t>
      </w:r>
    </w:p>
    <w:p w:rsidR="00FF0503" w:rsidRDefault="009777C4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C7290C">
        <w:rPr>
          <w:sz w:val="24"/>
          <w:szCs w:val="24"/>
        </w:rPr>
        <w:t xml:space="preserve"> </w:t>
      </w:r>
      <w:r w:rsidR="00FF0503" w:rsidRPr="00FF0503">
        <w:rPr>
          <w:sz w:val="24"/>
          <w:szCs w:val="24"/>
        </w:rPr>
        <w:t xml:space="preserve"> obtain legal </w:t>
      </w:r>
      <w:r w:rsidRPr="00FF0503">
        <w:rPr>
          <w:sz w:val="24"/>
          <w:szCs w:val="24"/>
        </w:rPr>
        <w:t>advice</w:t>
      </w:r>
      <w:r>
        <w:rPr>
          <w:sz w:val="24"/>
          <w:szCs w:val="24"/>
        </w:rPr>
        <w:t xml:space="preserve"> if</w:t>
      </w:r>
      <w:r w:rsidR="00FF0503" w:rsidRPr="00FF0503">
        <w:rPr>
          <w:sz w:val="24"/>
          <w:szCs w:val="24"/>
        </w:rPr>
        <w:t xml:space="preserve"> necessary</w:t>
      </w:r>
    </w:p>
    <w:p w:rsidR="009777C4" w:rsidRPr="00FF0503" w:rsidRDefault="009777C4" w:rsidP="00FF0503">
      <w:pPr>
        <w:pStyle w:val="NoSpacing"/>
        <w:rPr>
          <w:sz w:val="24"/>
          <w:szCs w:val="24"/>
        </w:rPr>
      </w:pPr>
    </w:p>
    <w:p w:rsidR="00FF0503" w:rsidRPr="00FF0503" w:rsidRDefault="009777C4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FF0503" w:rsidRPr="00FF0503">
        <w:rPr>
          <w:sz w:val="24"/>
          <w:szCs w:val="24"/>
        </w:rPr>
        <w:t>A. Assess the rights of the surviving spouse under</w:t>
      </w:r>
    </w:p>
    <w:p w:rsidR="00FF0503" w:rsidRDefault="009777C4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C729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F0503" w:rsidRPr="00FF0503">
        <w:rPr>
          <w:sz w:val="24"/>
          <w:szCs w:val="24"/>
        </w:rPr>
        <w:t xml:space="preserve"> provincial family law</w:t>
      </w:r>
    </w:p>
    <w:p w:rsidR="009777C4" w:rsidRPr="00FF0503" w:rsidRDefault="009777C4" w:rsidP="00FF0503">
      <w:pPr>
        <w:pStyle w:val="NoSpacing"/>
        <w:rPr>
          <w:sz w:val="24"/>
          <w:szCs w:val="24"/>
        </w:rPr>
      </w:pPr>
    </w:p>
    <w:p w:rsidR="00FF0503" w:rsidRPr="00FF0503" w:rsidRDefault="009777C4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FF0503" w:rsidRPr="00FF0503">
        <w:rPr>
          <w:sz w:val="24"/>
          <w:szCs w:val="24"/>
        </w:rPr>
        <w:t>B. Assess the rights of any dependants who were financially</w:t>
      </w:r>
    </w:p>
    <w:p w:rsidR="00FF0503" w:rsidRDefault="009777C4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C7290C">
        <w:rPr>
          <w:sz w:val="24"/>
          <w:szCs w:val="24"/>
        </w:rPr>
        <w:t xml:space="preserve"> </w:t>
      </w:r>
      <w:r w:rsidR="00FF0503" w:rsidRPr="00FF0503">
        <w:rPr>
          <w:sz w:val="24"/>
          <w:szCs w:val="24"/>
        </w:rPr>
        <w:t xml:space="preserve"> dependant on the deceased</w:t>
      </w:r>
    </w:p>
    <w:p w:rsidR="009777C4" w:rsidRPr="00FF0503" w:rsidRDefault="009777C4" w:rsidP="00FF0503">
      <w:pPr>
        <w:pStyle w:val="NoSpacing"/>
        <w:rPr>
          <w:sz w:val="24"/>
          <w:szCs w:val="24"/>
        </w:rPr>
      </w:pPr>
    </w:p>
    <w:p w:rsidR="00FF0503" w:rsidRPr="00FF0503" w:rsidRDefault="009777C4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FF0503" w:rsidRPr="00FF0503">
        <w:rPr>
          <w:sz w:val="24"/>
          <w:szCs w:val="24"/>
        </w:rPr>
        <w:t xml:space="preserve">Set aside a </w:t>
      </w:r>
      <w:r w:rsidR="00FF0503" w:rsidRPr="009777C4">
        <w:rPr>
          <w:b/>
          <w:sz w:val="24"/>
          <w:szCs w:val="24"/>
        </w:rPr>
        <w:t>RESERVE FUND</w:t>
      </w:r>
      <w:r w:rsidR="00FF0503" w:rsidRPr="00FF0503">
        <w:rPr>
          <w:sz w:val="24"/>
          <w:szCs w:val="24"/>
        </w:rPr>
        <w:t xml:space="preserve"> for estimated debts, taxes(including</w:t>
      </w:r>
    </w:p>
    <w:p w:rsidR="00FF0503" w:rsidRPr="00FF0503" w:rsidRDefault="009777C4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FF0503" w:rsidRPr="00FF0503">
        <w:rPr>
          <w:sz w:val="24"/>
          <w:szCs w:val="24"/>
        </w:rPr>
        <w:t xml:space="preserve"> </w:t>
      </w:r>
      <w:r w:rsidR="00C7290C">
        <w:rPr>
          <w:sz w:val="24"/>
          <w:szCs w:val="24"/>
        </w:rPr>
        <w:t xml:space="preserve"> </w:t>
      </w:r>
      <w:r w:rsidR="00FF0503" w:rsidRPr="00FF0503">
        <w:rPr>
          <w:sz w:val="24"/>
          <w:szCs w:val="24"/>
        </w:rPr>
        <w:t>potential capital gains), and the personal representative's</w:t>
      </w:r>
    </w:p>
    <w:p w:rsidR="00FF0503" w:rsidRDefault="009777C4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C7290C">
        <w:rPr>
          <w:sz w:val="24"/>
          <w:szCs w:val="24"/>
        </w:rPr>
        <w:t xml:space="preserve"> </w:t>
      </w:r>
      <w:r w:rsidR="00FF0503" w:rsidRPr="00FF0503">
        <w:rPr>
          <w:sz w:val="24"/>
          <w:szCs w:val="24"/>
        </w:rPr>
        <w:t xml:space="preserve"> compensation</w:t>
      </w:r>
    </w:p>
    <w:p w:rsidR="009777C4" w:rsidRPr="00FF0503" w:rsidRDefault="009777C4" w:rsidP="00FF0503">
      <w:pPr>
        <w:pStyle w:val="NoSpacing"/>
        <w:rPr>
          <w:sz w:val="24"/>
          <w:szCs w:val="24"/>
        </w:rPr>
      </w:pPr>
    </w:p>
    <w:p w:rsidR="00FF0503" w:rsidRPr="00FF0503" w:rsidRDefault="009777C4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7B1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F0503" w:rsidRPr="00FF0503">
        <w:rPr>
          <w:sz w:val="24"/>
          <w:szCs w:val="24"/>
        </w:rPr>
        <w:t>Prepare an interim release and make distribution to beneficiaries,</w:t>
      </w:r>
    </w:p>
    <w:p w:rsidR="00FF0503" w:rsidRDefault="009777C4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7B1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F0503" w:rsidRPr="00FF0503">
        <w:rPr>
          <w:sz w:val="24"/>
          <w:szCs w:val="24"/>
        </w:rPr>
        <w:t xml:space="preserve"> </w:t>
      </w:r>
      <w:r w:rsidR="00C7290C">
        <w:rPr>
          <w:sz w:val="24"/>
          <w:szCs w:val="24"/>
        </w:rPr>
        <w:t xml:space="preserve"> </w:t>
      </w:r>
      <w:r w:rsidR="00FF0503" w:rsidRPr="00FF0503">
        <w:rPr>
          <w:sz w:val="24"/>
          <w:szCs w:val="24"/>
        </w:rPr>
        <w:t>if applicable.</w:t>
      </w:r>
    </w:p>
    <w:p w:rsidR="009777C4" w:rsidRPr="00FF0503" w:rsidRDefault="009777C4" w:rsidP="00FF0503">
      <w:pPr>
        <w:pStyle w:val="NoSpacing"/>
        <w:rPr>
          <w:sz w:val="24"/>
          <w:szCs w:val="24"/>
        </w:rPr>
      </w:pPr>
    </w:p>
    <w:p w:rsidR="00FF0503" w:rsidRPr="009777C4" w:rsidRDefault="00FF0503" w:rsidP="00FF0503">
      <w:pPr>
        <w:pStyle w:val="NoSpacing"/>
        <w:rPr>
          <w:b/>
          <w:sz w:val="26"/>
          <w:szCs w:val="26"/>
        </w:rPr>
      </w:pPr>
      <w:r w:rsidRPr="009777C4">
        <w:rPr>
          <w:b/>
          <w:sz w:val="26"/>
          <w:szCs w:val="26"/>
        </w:rPr>
        <w:t>Final Matters:</w:t>
      </w:r>
    </w:p>
    <w:p w:rsidR="00FF0503" w:rsidRPr="00FF0503" w:rsidRDefault="009777C4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7B1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F0503" w:rsidRPr="00FF0503">
        <w:rPr>
          <w:sz w:val="24"/>
          <w:szCs w:val="24"/>
        </w:rPr>
        <w:t>Convert investments and other assets to cash and deposit funds</w:t>
      </w:r>
    </w:p>
    <w:p w:rsidR="00FF0503" w:rsidRDefault="009777C4" w:rsidP="00FF05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7B16C1">
        <w:rPr>
          <w:sz w:val="24"/>
          <w:szCs w:val="24"/>
        </w:rPr>
        <w:t xml:space="preserve"> </w:t>
      </w:r>
      <w:r w:rsidR="00C7290C">
        <w:rPr>
          <w:sz w:val="24"/>
          <w:szCs w:val="24"/>
        </w:rPr>
        <w:t xml:space="preserve"> </w:t>
      </w:r>
      <w:r w:rsidR="00FF0503" w:rsidRPr="00FF0503">
        <w:rPr>
          <w:sz w:val="24"/>
          <w:szCs w:val="24"/>
        </w:rPr>
        <w:t xml:space="preserve"> into the estate account, or invest the estate balance in an interest</w:t>
      </w:r>
    </w:p>
    <w:p w:rsidR="009777C4" w:rsidRDefault="009777C4" w:rsidP="00977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7B1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729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777C4">
        <w:rPr>
          <w:sz w:val="24"/>
          <w:szCs w:val="24"/>
        </w:rPr>
        <w:t>earning investment, pending final distribution to beneficiaries</w:t>
      </w:r>
    </w:p>
    <w:p w:rsidR="009777C4" w:rsidRPr="009777C4" w:rsidRDefault="009777C4" w:rsidP="009777C4">
      <w:pPr>
        <w:pStyle w:val="NoSpacing"/>
        <w:rPr>
          <w:sz w:val="24"/>
          <w:szCs w:val="24"/>
        </w:rPr>
      </w:pPr>
    </w:p>
    <w:p w:rsidR="009777C4" w:rsidRDefault="009777C4" w:rsidP="00977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7B1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777C4">
        <w:rPr>
          <w:sz w:val="24"/>
          <w:szCs w:val="24"/>
        </w:rPr>
        <w:t>Re-register assets in estate's name, if applicable</w:t>
      </w:r>
    </w:p>
    <w:p w:rsidR="009777C4" w:rsidRPr="009777C4" w:rsidRDefault="009777C4" w:rsidP="009777C4">
      <w:pPr>
        <w:pStyle w:val="NoSpacing"/>
        <w:rPr>
          <w:sz w:val="24"/>
          <w:szCs w:val="24"/>
        </w:rPr>
      </w:pPr>
    </w:p>
    <w:p w:rsidR="009777C4" w:rsidRDefault="009777C4" w:rsidP="00977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7B1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777C4">
        <w:rPr>
          <w:sz w:val="24"/>
          <w:szCs w:val="24"/>
        </w:rPr>
        <w:t>Settle and pay all legitimate claims against the estate</w:t>
      </w:r>
    </w:p>
    <w:p w:rsidR="009777C4" w:rsidRPr="009777C4" w:rsidRDefault="009777C4" w:rsidP="009777C4">
      <w:pPr>
        <w:pStyle w:val="NoSpacing"/>
        <w:rPr>
          <w:sz w:val="24"/>
          <w:szCs w:val="24"/>
        </w:rPr>
      </w:pPr>
    </w:p>
    <w:p w:rsidR="009777C4" w:rsidRDefault="009777C4" w:rsidP="00977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7B1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777C4">
        <w:rPr>
          <w:sz w:val="24"/>
          <w:szCs w:val="24"/>
        </w:rPr>
        <w:t>Arrange for transfer of real property</w:t>
      </w:r>
    </w:p>
    <w:p w:rsidR="009777C4" w:rsidRPr="009777C4" w:rsidRDefault="009777C4" w:rsidP="009777C4">
      <w:pPr>
        <w:pStyle w:val="NoSpacing"/>
        <w:rPr>
          <w:sz w:val="24"/>
          <w:szCs w:val="24"/>
        </w:rPr>
      </w:pPr>
    </w:p>
    <w:p w:rsidR="009777C4" w:rsidRDefault="009777C4" w:rsidP="00977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7B1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777C4">
        <w:rPr>
          <w:sz w:val="24"/>
          <w:szCs w:val="24"/>
        </w:rPr>
        <w:t xml:space="preserve">Arrange rollover of RRSP/RRIF to spouse or </w:t>
      </w:r>
      <w:r w:rsidR="00547254" w:rsidRPr="009777C4">
        <w:rPr>
          <w:sz w:val="24"/>
          <w:szCs w:val="24"/>
        </w:rPr>
        <w:t>dependent</w:t>
      </w:r>
      <w:r w:rsidRPr="009777C4">
        <w:rPr>
          <w:sz w:val="24"/>
          <w:szCs w:val="24"/>
        </w:rPr>
        <w:t xml:space="preserve"> child</w:t>
      </w:r>
    </w:p>
    <w:p w:rsidR="009777C4" w:rsidRPr="009777C4" w:rsidRDefault="009777C4" w:rsidP="009777C4">
      <w:pPr>
        <w:pStyle w:val="NoSpacing"/>
        <w:rPr>
          <w:sz w:val="24"/>
          <w:szCs w:val="24"/>
        </w:rPr>
      </w:pPr>
    </w:p>
    <w:p w:rsidR="009777C4" w:rsidRPr="009777C4" w:rsidRDefault="009777C4" w:rsidP="00977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7B1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9777C4">
        <w:rPr>
          <w:sz w:val="24"/>
          <w:szCs w:val="24"/>
        </w:rPr>
        <w:t>Apply for any benefits payable on death, including CPP/QPP</w:t>
      </w:r>
    </w:p>
    <w:p w:rsidR="009777C4" w:rsidRPr="009777C4" w:rsidRDefault="009777C4" w:rsidP="00977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7B1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7290C">
        <w:rPr>
          <w:sz w:val="24"/>
          <w:szCs w:val="24"/>
        </w:rPr>
        <w:t xml:space="preserve"> </w:t>
      </w:r>
      <w:r w:rsidRPr="009777C4">
        <w:rPr>
          <w:sz w:val="24"/>
          <w:szCs w:val="24"/>
        </w:rPr>
        <w:t xml:space="preserve"> death benefit, life insurance proceeds, death benefits from</w:t>
      </w:r>
    </w:p>
    <w:p w:rsidR="009777C4" w:rsidRDefault="009777C4" w:rsidP="00977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7B16C1">
        <w:rPr>
          <w:sz w:val="24"/>
          <w:szCs w:val="24"/>
        </w:rPr>
        <w:t xml:space="preserve"> </w:t>
      </w:r>
      <w:r w:rsidR="00C729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777C4">
        <w:rPr>
          <w:sz w:val="24"/>
          <w:szCs w:val="24"/>
        </w:rPr>
        <w:t xml:space="preserve"> pension plans or annuities.</w:t>
      </w:r>
    </w:p>
    <w:p w:rsidR="009777C4" w:rsidRPr="009777C4" w:rsidRDefault="009777C4" w:rsidP="009777C4">
      <w:pPr>
        <w:pStyle w:val="NoSpacing"/>
        <w:rPr>
          <w:sz w:val="24"/>
          <w:szCs w:val="24"/>
        </w:rPr>
      </w:pPr>
    </w:p>
    <w:p w:rsidR="009777C4" w:rsidRDefault="009777C4" w:rsidP="00977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7B1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777C4">
        <w:rPr>
          <w:sz w:val="24"/>
          <w:szCs w:val="24"/>
        </w:rPr>
        <w:t>Invest assets for establishments of trusts</w:t>
      </w:r>
    </w:p>
    <w:p w:rsidR="00547254" w:rsidRDefault="00547254" w:rsidP="009777C4">
      <w:pPr>
        <w:pStyle w:val="NoSpacing"/>
        <w:rPr>
          <w:sz w:val="24"/>
          <w:szCs w:val="24"/>
        </w:rPr>
      </w:pPr>
    </w:p>
    <w:p w:rsidR="00547254" w:rsidRDefault="00547254" w:rsidP="009777C4">
      <w:pPr>
        <w:pStyle w:val="NoSpacing"/>
        <w:rPr>
          <w:sz w:val="24"/>
          <w:szCs w:val="24"/>
        </w:rPr>
      </w:pPr>
    </w:p>
    <w:p w:rsidR="00547254" w:rsidRPr="009777C4" w:rsidRDefault="00547254" w:rsidP="009777C4">
      <w:pPr>
        <w:pStyle w:val="NoSpacing"/>
        <w:rPr>
          <w:sz w:val="24"/>
          <w:szCs w:val="24"/>
        </w:rPr>
      </w:pPr>
    </w:p>
    <w:p w:rsidR="009777C4" w:rsidRPr="009777C4" w:rsidRDefault="00547254" w:rsidP="00977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9777C4" w:rsidRPr="009777C4">
        <w:rPr>
          <w:sz w:val="24"/>
          <w:szCs w:val="24"/>
        </w:rPr>
        <w:t>Dispose of or distribute deceased personal effects according to</w:t>
      </w:r>
    </w:p>
    <w:p w:rsidR="009777C4" w:rsidRDefault="00547254" w:rsidP="00977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9777C4" w:rsidRPr="009777C4">
        <w:rPr>
          <w:sz w:val="24"/>
          <w:szCs w:val="24"/>
        </w:rPr>
        <w:t xml:space="preserve"> instructions in the will</w:t>
      </w:r>
    </w:p>
    <w:p w:rsidR="00547254" w:rsidRPr="009777C4" w:rsidRDefault="00547254" w:rsidP="009777C4">
      <w:pPr>
        <w:pStyle w:val="NoSpacing"/>
        <w:rPr>
          <w:sz w:val="24"/>
          <w:szCs w:val="24"/>
        </w:rPr>
      </w:pPr>
    </w:p>
    <w:p w:rsidR="009777C4" w:rsidRPr="009777C4" w:rsidRDefault="00547254" w:rsidP="00977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9777C4" w:rsidRPr="009777C4">
        <w:rPr>
          <w:sz w:val="24"/>
          <w:szCs w:val="24"/>
        </w:rPr>
        <w:t>If there is no will, distribute assets according to rules for intestate</w:t>
      </w:r>
    </w:p>
    <w:p w:rsidR="009777C4" w:rsidRDefault="00547254" w:rsidP="00977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9777C4" w:rsidRPr="009777C4">
        <w:rPr>
          <w:sz w:val="24"/>
          <w:szCs w:val="24"/>
        </w:rPr>
        <w:t xml:space="preserve"> succession.</w:t>
      </w:r>
    </w:p>
    <w:p w:rsidR="00547254" w:rsidRPr="009777C4" w:rsidRDefault="00547254" w:rsidP="009777C4">
      <w:pPr>
        <w:pStyle w:val="NoSpacing"/>
        <w:rPr>
          <w:sz w:val="24"/>
          <w:szCs w:val="24"/>
        </w:rPr>
      </w:pPr>
    </w:p>
    <w:p w:rsidR="009777C4" w:rsidRPr="009777C4" w:rsidRDefault="00547254" w:rsidP="00977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9777C4" w:rsidRPr="009777C4">
        <w:rPr>
          <w:sz w:val="24"/>
          <w:szCs w:val="24"/>
        </w:rPr>
        <w:t>Prepare and maintain estate accounts for approval by the</w:t>
      </w:r>
    </w:p>
    <w:p w:rsidR="009777C4" w:rsidRPr="009777C4" w:rsidRDefault="00547254" w:rsidP="00977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9777C4" w:rsidRPr="009777C4">
        <w:rPr>
          <w:sz w:val="24"/>
          <w:szCs w:val="24"/>
        </w:rPr>
        <w:t xml:space="preserve"> beneficiaries or examination by the court, where appropriate</w:t>
      </w:r>
    </w:p>
    <w:p w:rsidR="009777C4" w:rsidRDefault="00547254" w:rsidP="00977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9777C4" w:rsidRPr="009777C4">
        <w:rPr>
          <w:sz w:val="24"/>
          <w:szCs w:val="24"/>
        </w:rPr>
        <w:t xml:space="preserve"> (Passing of Accounts)</w:t>
      </w:r>
    </w:p>
    <w:p w:rsidR="00547254" w:rsidRPr="009777C4" w:rsidRDefault="00547254" w:rsidP="009777C4">
      <w:pPr>
        <w:pStyle w:val="NoSpacing"/>
        <w:rPr>
          <w:sz w:val="24"/>
          <w:szCs w:val="24"/>
        </w:rPr>
      </w:pPr>
    </w:p>
    <w:p w:rsidR="009777C4" w:rsidRDefault="00547254" w:rsidP="00977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9777C4" w:rsidRPr="009777C4">
        <w:rPr>
          <w:sz w:val="24"/>
          <w:szCs w:val="24"/>
        </w:rPr>
        <w:t>Prepare cheques, pay legacies and transfer bequests</w:t>
      </w:r>
    </w:p>
    <w:p w:rsidR="00547254" w:rsidRPr="009777C4" w:rsidRDefault="00547254" w:rsidP="009777C4">
      <w:pPr>
        <w:pStyle w:val="NoSpacing"/>
        <w:rPr>
          <w:sz w:val="24"/>
          <w:szCs w:val="24"/>
        </w:rPr>
      </w:pPr>
    </w:p>
    <w:p w:rsidR="009777C4" w:rsidRDefault="00547254" w:rsidP="00977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</w:t>
      </w:r>
      <w:r w:rsidR="009777C4" w:rsidRPr="009777C4">
        <w:rPr>
          <w:sz w:val="24"/>
          <w:szCs w:val="24"/>
        </w:rPr>
        <w:t>Have the solicitor prepare and send final releases to all beneficiaries</w:t>
      </w:r>
    </w:p>
    <w:p w:rsidR="00547254" w:rsidRPr="009777C4" w:rsidRDefault="00547254" w:rsidP="009777C4">
      <w:pPr>
        <w:pStyle w:val="NoSpacing"/>
        <w:rPr>
          <w:sz w:val="24"/>
          <w:szCs w:val="24"/>
        </w:rPr>
      </w:pPr>
    </w:p>
    <w:p w:rsidR="009777C4" w:rsidRDefault="00547254" w:rsidP="00977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9777C4" w:rsidRPr="009777C4">
        <w:rPr>
          <w:sz w:val="24"/>
          <w:szCs w:val="24"/>
        </w:rPr>
        <w:t>Have the accountant prepare and file a T3 income tax return</w:t>
      </w:r>
    </w:p>
    <w:p w:rsidR="00547254" w:rsidRPr="009777C4" w:rsidRDefault="00547254" w:rsidP="009777C4">
      <w:pPr>
        <w:pStyle w:val="NoSpacing"/>
        <w:rPr>
          <w:sz w:val="24"/>
          <w:szCs w:val="24"/>
        </w:rPr>
      </w:pPr>
    </w:p>
    <w:p w:rsidR="009777C4" w:rsidRDefault="00547254" w:rsidP="00977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9777C4" w:rsidRPr="009777C4">
        <w:rPr>
          <w:sz w:val="24"/>
          <w:szCs w:val="24"/>
        </w:rPr>
        <w:t>Obtain a Clearance Certificate from the Canada Revenue Agency</w:t>
      </w:r>
    </w:p>
    <w:p w:rsidR="00547254" w:rsidRPr="009777C4" w:rsidRDefault="00547254" w:rsidP="009777C4">
      <w:pPr>
        <w:pStyle w:val="NoSpacing"/>
        <w:rPr>
          <w:sz w:val="24"/>
          <w:szCs w:val="24"/>
        </w:rPr>
      </w:pPr>
    </w:p>
    <w:p w:rsidR="009777C4" w:rsidRDefault="00547254" w:rsidP="00977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9777C4" w:rsidRPr="009777C4">
        <w:rPr>
          <w:sz w:val="24"/>
          <w:szCs w:val="24"/>
        </w:rPr>
        <w:t>Pay balances die to residuary beneficiaries</w:t>
      </w:r>
    </w:p>
    <w:p w:rsidR="00547254" w:rsidRPr="009777C4" w:rsidRDefault="00547254" w:rsidP="009777C4">
      <w:pPr>
        <w:pStyle w:val="NoSpacing"/>
        <w:rPr>
          <w:sz w:val="24"/>
          <w:szCs w:val="24"/>
        </w:rPr>
      </w:pPr>
    </w:p>
    <w:p w:rsidR="009777C4" w:rsidRDefault="00547254" w:rsidP="009777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9777C4" w:rsidRPr="009777C4">
        <w:rPr>
          <w:sz w:val="24"/>
          <w:szCs w:val="24"/>
        </w:rPr>
        <w:t>Close estate account</w:t>
      </w:r>
    </w:p>
    <w:p w:rsidR="00547254" w:rsidRDefault="00547254" w:rsidP="009777C4">
      <w:pPr>
        <w:pStyle w:val="NoSpacing"/>
        <w:rPr>
          <w:sz w:val="24"/>
          <w:szCs w:val="24"/>
        </w:rPr>
      </w:pPr>
    </w:p>
    <w:p w:rsidR="00547254" w:rsidRDefault="00547254" w:rsidP="009777C4">
      <w:pPr>
        <w:pStyle w:val="NoSpacing"/>
        <w:rPr>
          <w:sz w:val="24"/>
          <w:szCs w:val="24"/>
        </w:rPr>
      </w:pPr>
    </w:p>
    <w:p w:rsidR="00547254" w:rsidRPr="009777C4" w:rsidRDefault="00547254" w:rsidP="009777C4">
      <w:pPr>
        <w:pStyle w:val="NoSpacing"/>
        <w:rPr>
          <w:sz w:val="24"/>
          <w:szCs w:val="24"/>
        </w:rPr>
      </w:pPr>
    </w:p>
    <w:p w:rsidR="009777C4" w:rsidRPr="00547254" w:rsidRDefault="009777C4" w:rsidP="009777C4">
      <w:pPr>
        <w:pStyle w:val="NoSpacing"/>
        <w:rPr>
          <w:sz w:val="26"/>
          <w:szCs w:val="26"/>
        </w:rPr>
      </w:pPr>
      <w:r w:rsidRPr="00547254">
        <w:rPr>
          <w:sz w:val="26"/>
          <w:szCs w:val="26"/>
        </w:rPr>
        <w:t xml:space="preserve">Please note this checklist has been complied to </w:t>
      </w:r>
      <w:r w:rsidR="00547254" w:rsidRPr="00547254">
        <w:rPr>
          <w:sz w:val="26"/>
          <w:szCs w:val="26"/>
        </w:rPr>
        <w:t>assist</w:t>
      </w:r>
      <w:r w:rsidRPr="00547254">
        <w:rPr>
          <w:sz w:val="26"/>
          <w:szCs w:val="26"/>
        </w:rPr>
        <w:t xml:space="preserve"> the Executor to carry out their duties.</w:t>
      </w:r>
    </w:p>
    <w:p w:rsidR="009777C4" w:rsidRPr="00547254" w:rsidRDefault="009777C4" w:rsidP="009777C4">
      <w:pPr>
        <w:pStyle w:val="NoSpacing"/>
        <w:rPr>
          <w:sz w:val="26"/>
          <w:szCs w:val="26"/>
        </w:rPr>
      </w:pPr>
      <w:r w:rsidRPr="00547254">
        <w:rPr>
          <w:sz w:val="26"/>
          <w:szCs w:val="26"/>
        </w:rPr>
        <w:t>The Executor should avail themselves of the professional services of a solicitor &amp; accountant to</w:t>
      </w:r>
    </w:p>
    <w:p w:rsidR="009777C4" w:rsidRPr="00547254" w:rsidRDefault="00547254" w:rsidP="009777C4">
      <w:pPr>
        <w:pStyle w:val="NoSpacing"/>
        <w:rPr>
          <w:sz w:val="26"/>
          <w:szCs w:val="26"/>
        </w:rPr>
      </w:pPr>
      <w:r w:rsidRPr="00547254">
        <w:rPr>
          <w:sz w:val="26"/>
          <w:szCs w:val="26"/>
        </w:rPr>
        <w:t xml:space="preserve">  </w:t>
      </w:r>
      <w:r w:rsidR="009777C4" w:rsidRPr="00547254">
        <w:rPr>
          <w:sz w:val="26"/>
          <w:szCs w:val="26"/>
        </w:rPr>
        <w:t xml:space="preserve"> ensure the Executor's duties and responsibilities are carried out and to protect the Executor against</w:t>
      </w:r>
    </w:p>
    <w:p w:rsidR="002260C3" w:rsidRPr="0060018D" w:rsidRDefault="00547254" w:rsidP="002260C3">
      <w:pPr>
        <w:pStyle w:val="NoSpacing"/>
        <w:rPr>
          <w:sz w:val="26"/>
          <w:szCs w:val="26"/>
        </w:rPr>
      </w:pPr>
      <w:r w:rsidRPr="00547254">
        <w:rPr>
          <w:sz w:val="26"/>
          <w:szCs w:val="26"/>
        </w:rPr>
        <w:t xml:space="preserve">  </w:t>
      </w:r>
      <w:r w:rsidR="009777C4" w:rsidRPr="00547254">
        <w:rPr>
          <w:sz w:val="26"/>
          <w:szCs w:val="26"/>
        </w:rPr>
        <w:t xml:space="preserve"> potential tax liabilities &amp; claims</w:t>
      </w:r>
    </w:p>
    <w:p w:rsidR="002260C3" w:rsidRDefault="002260C3" w:rsidP="002260C3">
      <w:pPr>
        <w:pStyle w:val="NoSpacing"/>
      </w:pPr>
    </w:p>
    <w:p w:rsidR="002260C3" w:rsidRDefault="002260C3" w:rsidP="002260C3">
      <w:pPr>
        <w:pStyle w:val="NoSpacing"/>
      </w:pPr>
    </w:p>
    <w:p w:rsidR="002260C3" w:rsidRDefault="002260C3" w:rsidP="002260C3">
      <w:pPr>
        <w:pStyle w:val="NoSpacing"/>
      </w:pPr>
    </w:p>
    <w:p w:rsidR="002260C3" w:rsidRDefault="002260C3" w:rsidP="002260C3">
      <w:pPr>
        <w:pStyle w:val="NoSpacing"/>
      </w:pPr>
    </w:p>
    <w:p w:rsidR="002B18C1" w:rsidRDefault="002B18C1" w:rsidP="002260C3">
      <w:pPr>
        <w:pStyle w:val="NoSpacing"/>
        <w:rPr>
          <w:sz w:val="28"/>
          <w:szCs w:val="28"/>
        </w:rPr>
      </w:pPr>
    </w:p>
    <w:p w:rsidR="002B18C1" w:rsidRDefault="002B18C1" w:rsidP="002260C3">
      <w:pPr>
        <w:pStyle w:val="NoSpacing"/>
        <w:rPr>
          <w:sz w:val="28"/>
          <w:szCs w:val="28"/>
        </w:rPr>
      </w:pPr>
    </w:p>
    <w:p w:rsidR="002B18C1" w:rsidRDefault="002B18C1" w:rsidP="002260C3">
      <w:pPr>
        <w:pStyle w:val="NoSpacing"/>
        <w:rPr>
          <w:sz w:val="28"/>
          <w:szCs w:val="28"/>
        </w:rPr>
      </w:pPr>
    </w:p>
    <w:p w:rsidR="002B18C1" w:rsidRDefault="002B18C1" w:rsidP="002260C3">
      <w:pPr>
        <w:pStyle w:val="NoSpacing"/>
        <w:rPr>
          <w:sz w:val="28"/>
          <w:szCs w:val="28"/>
        </w:rPr>
      </w:pPr>
    </w:p>
    <w:p w:rsidR="002B18C1" w:rsidRDefault="002B18C1" w:rsidP="002260C3">
      <w:pPr>
        <w:pStyle w:val="NoSpacing"/>
        <w:rPr>
          <w:sz w:val="28"/>
          <w:szCs w:val="28"/>
        </w:rPr>
      </w:pPr>
    </w:p>
    <w:p w:rsidR="002B18C1" w:rsidRDefault="002B18C1" w:rsidP="002260C3">
      <w:pPr>
        <w:pStyle w:val="NoSpacing"/>
        <w:rPr>
          <w:sz w:val="28"/>
          <w:szCs w:val="28"/>
        </w:rPr>
      </w:pPr>
    </w:p>
    <w:p w:rsidR="002B18C1" w:rsidRDefault="002B18C1" w:rsidP="002260C3">
      <w:pPr>
        <w:pStyle w:val="NoSpacing"/>
        <w:rPr>
          <w:sz w:val="28"/>
          <w:szCs w:val="28"/>
        </w:rPr>
      </w:pPr>
    </w:p>
    <w:p w:rsidR="002B18C1" w:rsidRDefault="002B18C1" w:rsidP="002260C3">
      <w:pPr>
        <w:pStyle w:val="NoSpacing"/>
        <w:rPr>
          <w:sz w:val="28"/>
          <w:szCs w:val="28"/>
        </w:rPr>
      </w:pPr>
    </w:p>
    <w:p w:rsidR="002B18C1" w:rsidRDefault="002B18C1" w:rsidP="002260C3">
      <w:pPr>
        <w:pStyle w:val="NoSpacing"/>
        <w:rPr>
          <w:sz w:val="28"/>
          <w:szCs w:val="28"/>
        </w:rPr>
      </w:pPr>
    </w:p>
    <w:p w:rsidR="002B18C1" w:rsidRDefault="002B18C1" w:rsidP="002260C3">
      <w:pPr>
        <w:pStyle w:val="NoSpacing"/>
        <w:rPr>
          <w:sz w:val="28"/>
          <w:szCs w:val="28"/>
        </w:rPr>
      </w:pPr>
    </w:p>
    <w:p w:rsidR="002B18C1" w:rsidRDefault="002B18C1" w:rsidP="002260C3">
      <w:pPr>
        <w:pStyle w:val="NoSpacing"/>
        <w:rPr>
          <w:sz w:val="28"/>
          <w:szCs w:val="28"/>
        </w:rPr>
      </w:pPr>
    </w:p>
    <w:p w:rsidR="002B18C1" w:rsidRDefault="002B18C1" w:rsidP="002260C3">
      <w:pPr>
        <w:pStyle w:val="NoSpacing"/>
        <w:rPr>
          <w:sz w:val="28"/>
          <w:szCs w:val="28"/>
        </w:rPr>
      </w:pPr>
    </w:p>
    <w:p w:rsidR="00B8123E" w:rsidRPr="00B8123E" w:rsidRDefault="00B8123E" w:rsidP="002260C3">
      <w:pPr>
        <w:pStyle w:val="NoSpacing"/>
        <w:rPr>
          <w:sz w:val="28"/>
          <w:szCs w:val="28"/>
        </w:rPr>
      </w:pPr>
      <w:bookmarkStart w:id="0" w:name="_GoBack"/>
      <w:bookmarkEnd w:id="0"/>
      <w:r w:rsidRPr="00B8123E">
        <w:rPr>
          <w:sz w:val="28"/>
          <w:szCs w:val="28"/>
        </w:rPr>
        <w:t>A Division of 1379802 Ontario Inc.</w:t>
      </w:r>
    </w:p>
    <w:p w:rsidR="00B8123E" w:rsidRPr="00B8123E" w:rsidRDefault="00B8123E" w:rsidP="002260C3">
      <w:pPr>
        <w:pStyle w:val="NoSpacing"/>
        <w:rPr>
          <w:b/>
          <w:sz w:val="32"/>
          <w:szCs w:val="32"/>
        </w:rPr>
      </w:pPr>
      <w:r w:rsidRPr="00B8123E">
        <w:rPr>
          <w:b/>
          <w:sz w:val="32"/>
          <w:szCs w:val="32"/>
        </w:rPr>
        <w:t>27 Clapperton Street, Suite 301</w:t>
      </w:r>
    </w:p>
    <w:p w:rsidR="00B8123E" w:rsidRPr="00B8123E" w:rsidRDefault="00B8123E" w:rsidP="002260C3">
      <w:pPr>
        <w:pStyle w:val="NoSpacing"/>
        <w:rPr>
          <w:b/>
          <w:sz w:val="32"/>
          <w:szCs w:val="32"/>
        </w:rPr>
      </w:pPr>
      <w:r w:rsidRPr="00B8123E">
        <w:rPr>
          <w:b/>
          <w:sz w:val="32"/>
          <w:szCs w:val="32"/>
        </w:rPr>
        <w:t>Barrie, Ontario  L4M 3E6</w:t>
      </w:r>
    </w:p>
    <w:p w:rsidR="00B8123E" w:rsidRPr="00B8123E" w:rsidRDefault="00B8123E" w:rsidP="002260C3">
      <w:pPr>
        <w:pStyle w:val="NoSpacing"/>
        <w:rPr>
          <w:b/>
          <w:sz w:val="32"/>
          <w:szCs w:val="32"/>
        </w:rPr>
      </w:pPr>
      <w:r w:rsidRPr="00B8123E">
        <w:rPr>
          <w:b/>
          <w:sz w:val="32"/>
          <w:szCs w:val="32"/>
        </w:rPr>
        <w:t>Tel: 705-728-6469</w:t>
      </w:r>
    </w:p>
    <w:sectPr w:rsidR="00B8123E" w:rsidRPr="00B8123E" w:rsidSect="002B18C1">
      <w:headerReference w:type="default" r:id="rId9"/>
      <w:footerReference w:type="default" r:id="rId10"/>
      <w:pgSz w:w="12240" w:h="15840" w:code="1"/>
      <w:pgMar w:top="851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C3" w:rsidRDefault="002260C3" w:rsidP="002260C3">
      <w:pPr>
        <w:spacing w:after="0" w:line="240" w:lineRule="auto"/>
      </w:pPr>
      <w:r>
        <w:separator/>
      </w:r>
    </w:p>
  </w:endnote>
  <w:endnote w:type="continuationSeparator" w:id="0">
    <w:p w:rsidR="002260C3" w:rsidRDefault="002260C3" w:rsidP="0022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523057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23E" w:rsidRDefault="00B8123E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eastAsiaTheme="minorEastAsia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/>
          </w:rPr>
          <w:fldChar w:fldCharType="separate"/>
        </w:r>
        <w:r w:rsidR="002B18C1" w:rsidRPr="002B18C1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:rsidR="00DA7B7F" w:rsidRPr="00DA7B7F" w:rsidRDefault="00DA7B7F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C3" w:rsidRDefault="002260C3" w:rsidP="002260C3">
      <w:pPr>
        <w:spacing w:after="0" w:line="240" w:lineRule="auto"/>
      </w:pPr>
      <w:r>
        <w:separator/>
      </w:r>
    </w:p>
  </w:footnote>
  <w:footnote w:type="continuationSeparator" w:id="0">
    <w:p w:rsidR="002260C3" w:rsidRDefault="002260C3" w:rsidP="0022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24" w:rsidRDefault="005A0A24">
    <w:pPr>
      <w:pStyle w:val="Header"/>
    </w:pPr>
    <w:r>
      <w:rPr>
        <w:noProof/>
        <w:lang w:eastAsia="en-CA"/>
      </w:rPr>
      <w:drawing>
        <wp:inline distT="0" distB="0" distL="0" distR="0" wp14:anchorId="47B83366" wp14:editId="0098BBA8">
          <wp:extent cx="2982351" cy="1209822"/>
          <wp:effectExtent l="0" t="0" r="889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JPG Label May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5497" cy="1211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E59"/>
    <w:multiLevelType w:val="hybridMultilevel"/>
    <w:tmpl w:val="C520FC16"/>
    <w:lvl w:ilvl="0" w:tplc="02C81248">
      <w:start w:val="1"/>
      <w:numFmt w:val="upperLetter"/>
      <w:lvlText w:val="%1."/>
      <w:lvlJc w:val="left"/>
      <w:pPr>
        <w:ind w:left="28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570" w:hanging="360"/>
      </w:pPr>
    </w:lvl>
    <w:lvl w:ilvl="2" w:tplc="1009001B" w:tentative="1">
      <w:start w:val="1"/>
      <w:numFmt w:val="lowerRoman"/>
      <w:lvlText w:val="%3."/>
      <w:lvlJc w:val="right"/>
      <w:pPr>
        <w:ind w:left="4290" w:hanging="180"/>
      </w:pPr>
    </w:lvl>
    <w:lvl w:ilvl="3" w:tplc="1009000F" w:tentative="1">
      <w:start w:val="1"/>
      <w:numFmt w:val="decimal"/>
      <w:lvlText w:val="%4."/>
      <w:lvlJc w:val="left"/>
      <w:pPr>
        <w:ind w:left="5010" w:hanging="360"/>
      </w:pPr>
    </w:lvl>
    <w:lvl w:ilvl="4" w:tplc="10090019" w:tentative="1">
      <w:start w:val="1"/>
      <w:numFmt w:val="lowerLetter"/>
      <w:lvlText w:val="%5."/>
      <w:lvlJc w:val="left"/>
      <w:pPr>
        <w:ind w:left="5730" w:hanging="360"/>
      </w:pPr>
    </w:lvl>
    <w:lvl w:ilvl="5" w:tplc="1009001B" w:tentative="1">
      <w:start w:val="1"/>
      <w:numFmt w:val="lowerRoman"/>
      <w:lvlText w:val="%6."/>
      <w:lvlJc w:val="right"/>
      <w:pPr>
        <w:ind w:left="6450" w:hanging="180"/>
      </w:pPr>
    </w:lvl>
    <w:lvl w:ilvl="6" w:tplc="1009000F" w:tentative="1">
      <w:start w:val="1"/>
      <w:numFmt w:val="decimal"/>
      <w:lvlText w:val="%7."/>
      <w:lvlJc w:val="left"/>
      <w:pPr>
        <w:ind w:left="7170" w:hanging="360"/>
      </w:pPr>
    </w:lvl>
    <w:lvl w:ilvl="7" w:tplc="10090019" w:tentative="1">
      <w:start w:val="1"/>
      <w:numFmt w:val="lowerLetter"/>
      <w:lvlText w:val="%8."/>
      <w:lvlJc w:val="left"/>
      <w:pPr>
        <w:ind w:left="7890" w:hanging="360"/>
      </w:pPr>
    </w:lvl>
    <w:lvl w:ilvl="8" w:tplc="100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C3"/>
    <w:rsid w:val="002260C3"/>
    <w:rsid w:val="002449AF"/>
    <w:rsid w:val="00251EAA"/>
    <w:rsid w:val="002B18C1"/>
    <w:rsid w:val="00547254"/>
    <w:rsid w:val="005A0A24"/>
    <w:rsid w:val="005B4C34"/>
    <w:rsid w:val="0060018D"/>
    <w:rsid w:val="00753302"/>
    <w:rsid w:val="007B16C1"/>
    <w:rsid w:val="00937CBB"/>
    <w:rsid w:val="009777C4"/>
    <w:rsid w:val="00B75BBA"/>
    <w:rsid w:val="00B8123E"/>
    <w:rsid w:val="00C35474"/>
    <w:rsid w:val="00C53A2F"/>
    <w:rsid w:val="00C7290C"/>
    <w:rsid w:val="00DA7B7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0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C3"/>
  </w:style>
  <w:style w:type="paragraph" w:styleId="Footer">
    <w:name w:val="footer"/>
    <w:basedOn w:val="Normal"/>
    <w:link w:val="Foot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C3"/>
  </w:style>
  <w:style w:type="paragraph" w:styleId="BalloonText">
    <w:name w:val="Balloon Text"/>
    <w:basedOn w:val="Normal"/>
    <w:link w:val="BalloonTextChar"/>
    <w:uiPriority w:val="99"/>
    <w:semiHidden/>
    <w:unhideWhenUsed/>
    <w:rsid w:val="0022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0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C3"/>
  </w:style>
  <w:style w:type="paragraph" w:styleId="Footer">
    <w:name w:val="footer"/>
    <w:basedOn w:val="Normal"/>
    <w:link w:val="Foot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C3"/>
  </w:style>
  <w:style w:type="paragraph" w:styleId="BalloonText">
    <w:name w:val="Balloon Text"/>
    <w:basedOn w:val="Normal"/>
    <w:link w:val="BalloonTextChar"/>
    <w:uiPriority w:val="99"/>
    <w:semiHidden/>
    <w:unhideWhenUsed/>
    <w:rsid w:val="0022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E355-191A-4BC8-9AFA-BFB479BB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Thomson</dc:creator>
  <cp:lastModifiedBy>Harriet Thomson</cp:lastModifiedBy>
  <cp:revision>7</cp:revision>
  <cp:lastPrinted>2021-05-21T13:14:00Z</cp:lastPrinted>
  <dcterms:created xsi:type="dcterms:W3CDTF">2021-05-21T13:11:00Z</dcterms:created>
  <dcterms:modified xsi:type="dcterms:W3CDTF">2021-07-14T17:28:00Z</dcterms:modified>
</cp:coreProperties>
</file>